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71"/>
        <w:gridCol w:w="1762"/>
        <w:gridCol w:w="1896"/>
        <w:gridCol w:w="2065"/>
      </w:tblGrid>
      <w:tr w:rsidR="00B550A0" w:rsidTr="00B550A0">
        <w:tc>
          <w:tcPr>
            <w:tcW w:w="2518" w:type="dxa"/>
          </w:tcPr>
          <w:p w:rsidR="00CA7507" w:rsidRPr="00B550A0" w:rsidRDefault="00CA7507" w:rsidP="009631CD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>Утверждаю:_________</w:t>
            </w:r>
          </w:p>
        </w:tc>
        <w:tc>
          <w:tcPr>
            <w:tcW w:w="1771" w:type="dxa"/>
          </w:tcPr>
          <w:p w:rsidR="00CA7507" w:rsidRPr="00B550A0" w:rsidRDefault="00CA7507" w:rsidP="009631CD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>Утверждаю:_____</w:t>
            </w:r>
            <w:r w:rsidR="00B550A0">
              <w:rPr>
                <w:rStyle w:val="a4"/>
                <w:b w:val="0"/>
                <w:sz w:val="16"/>
                <w:szCs w:val="16"/>
              </w:rPr>
              <w:t>___</w:t>
            </w:r>
          </w:p>
        </w:tc>
        <w:tc>
          <w:tcPr>
            <w:tcW w:w="1762" w:type="dxa"/>
          </w:tcPr>
          <w:p w:rsidR="00CA7507" w:rsidRPr="00B550A0" w:rsidRDefault="00CA7507" w:rsidP="009631CD">
            <w:pPr>
              <w:pStyle w:val="a3"/>
              <w:spacing w:before="96" w:beforeAutospacing="0" w:after="144" w:afterAutospacing="0"/>
              <w:rPr>
                <w:rStyle w:val="a4"/>
                <w:b w:val="0"/>
                <w:i/>
                <w:sz w:val="16"/>
                <w:szCs w:val="16"/>
                <w:u w:val="single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>Утверждаю:_____</w:t>
            </w:r>
            <w:r w:rsidR="00B550A0">
              <w:rPr>
                <w:rStyle w:val="a4"/>
                <w:b w:val="0"/>
                <w:sz w:val="16"/>
                <w:szCs w:val="16"/>
              </w:rPr>
              <w:t>___</w:t>
            </w:r>
          </w:p>
        </w:tc>
        <w:tc>
          <w:tcPr>
            <w:tcW w:w="1896" w:type="dxa"/>
          </w:tcPr>
          <w:p w:rsidR="00CA7507" w:rsidRPr="00B550A0" w:rsidRDefault="00CA7507" w:rsidP="009631CD">
            <w:pPr>
              <w:pStyle w:val="a3"/>
              <w:spacing w:before="96" w:beforeAutospacing="0" w:after="144" w:afterAutospacing="0"/>
              <w:rPr>
                <w:rStyle w:val="a4"/>
                <w:b w:val="0"/>
                <w:i/>
                <w:sz w:val="16"/>
                <w:szCs w:val="16"/>
                <w:u w:val="single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>Утверждаю:______</w:t>
            </w:r>
            <w:r w:rsidR="00B550A0">
              <w:rPr>
                <w:rStyle w:val="a4"/>
                <w:b w:val="0"/>
                <w:sz w:val="16"/>
                <w:szCs w:val="16"/>
              </w:rPr>
              <w:t>___</w:t>
            </w:r>
          </w:p>
        </w:tc>
        <w:tc>
          <w:tcPr>
            <w:tcW w:w="2065" w:type="dxa"/>
          </w:tcPr>
          <w:p w:rsidR="00CA7507" w:rsidRPr="00B550A0" w:rsidRDefault="00CA7507" w:rsidP="009631CD">
            <w:pPr>
              <w:pStyle w:val="a3"/>
              <w:spacing w:before="96" w:beforeAutospacing="0" w:after="144" w:afterAutospacing="0"/>
              <w:rPr>
                <w:rStyle w:val="a4"/>
                <w:b w:val="0"/>
                <w:i/>
                <w:sz w:val="16"/>
                <w:szCs w:val="16"/>
                <w:u w:val="single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>Утверждаю:________</w:t>
            </w:r>
          </w:p>
        </w:tc>
      </w:tr>
      <w:tr w:rsidR="00B550A0" w:rsidTr="00B550A0">
        <w:trPr>
          <w:trHeight w:val="924"/>
        </w:trPr>
        <w:tc>
          <w:tcPr>
            <w:tcW w:w="2518" w:type="dxa"/>
          </w:tcPr>
          <w:p w:rsidR="00CA7507" w:rsidRPr="00B550A0" w:rsidRDefault="00CA7507" w:rsidP="00CA7507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 xml:space="preserve">Народный депутат РС(Я) Ил </w:t>
            </w:r>
            <w:proofErr w:type="spellStart"/>
            <w:r w:rsidRPr="00B550A0">
              <w:rPr>
                <w:rStyle w:val="a4"/>
                <w:b w:val="0"/>
                <w:sz w:val="16"/>
                <w:szCs w:val="16"/>
              </w:rPr>
              <w:t>Тумэн</w:t>
            </w:r>
            <w:proofErr w:type="spellEnd"/>
            <w:r w:rsidRPr="00B550A0">
              <w:rPr>
                <w:rStyle w:val="a4"/>
                <w:b w:val="0"/>
                <w:sz w:val="16"/>
                <w:szCs w:val="16"/>
              </w:rPr>
              <w:t xml:space="preserve"> по Набережному округу </w:t>
            </w:r>
            <w:proofErr w:type="spellStart"/>
            <w:r w:rsidRPr="00B550A0">
              <w:rPr>
                <w:rStyle w:val="a4"/>
                <w:b w:val="0"/>
                <w:sz w:val="16"/>
                <w:szCs w:val="16"/>
              </w:rPr>
              <w:t>г.Якутск</w:t>
            </w:r>
            <w:proofErr w:type="spellEnd"/>
          </w:p>
        </w:tc>
        <w:tc>
          <w:tcPr>
            <w:tcW w:w="1771" w:type="dxa"/>
          </w:tcPr>
          <w:p w:rsidR="00CA7507" w:rsidRPr="00B550A0" w:rsidRDefault="00CA7507" w:rsidP="009631CD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 xml:space="preserve">Руководитель </w:t>
            </w:r>
            <w:proofErr w:type="spellStart"/>
            <w:r w:rsidRPr="00B550A0">
              <w:rPr>
                <w:rStyle w:val="a4"/>
                <w:b w:val="0"/>
                <w:sz w:val="16"/>
                <w:szCs w:val="16"/>
              </w:rPr>
              <w:t>Губинского</w:t>
            </w:r>
            <w:proofErr w:type="spellEnd"/>
            <w:r w:rsidRPr="00B550A0">
              <w:rPr>
                <w:rStyle w:val="a4"/>
                <w:b w:val="0"/>
                <w:sz w:val="16"/>
                <w:szCs w:val="16"/>
              </w:rPr>
              <w:t xml:space="preserve"> округа </w:t>
            </w:r>
            <w:proofErr w:type="spellStart"/>
            <w:r w:rsidRPr="00B550A0">
              <w:rPr>
                <w:rStyle w:val="a4"/>
                <w:b w:val="0"/>
                <w:sz w:val="16"/>
                <w:szCs w:val="16"/>
              </w:rPr>
              <w:t>г.Якутск</w:t>
            </w:r>
            <w:proofErr w:type="spellEnd"/>
          </w:p>
        </w:tc>
        <w:tc>
          <w:tcPr>
            <w:tcW w:w="1762" w:type="dxa"/>
          </w:tcPr>
          <w:p w:rsidR="00CA7507" w:rsidRPr="00B550A0" w:rsidRDefault="00CA7507" w:rsidP="009631CD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Fonts w:ascii="Roboto" w:hAnsi="Roboto"/>
                <w:color w:val="222222"/>
                <w:sz w:val="16"/>
                <w:szCs w:val="16"/>
                <w:shd w:val="clear" w:color="auto" w:fill="FFFFFF"/>
              </w:rPr>
              <w:t>Руководитель Центрального округа </w:t>
            </w:r>
            <w:r w:rsidRPr="00B550A0">
              <w:rPr>
                <w:rStyle w:val="a4"/>
                <w:b w:val="0"/>
                <w:sz w:val="16"/>
                <w:szCs w:val="16"/>
              </w:rPr>
              <w:t xml:space="preserve"> г. Якутск</w:t>
            </w:r>
          </w:p>
        </w:tc>
        <w:tc>
          <w:tcPr>
            <w:tcW w:w="1896" w:type="dxa"/>
          </w:tcPr>
          <w:p w:rsidR="00CA7507" w:rsidRPr="00B550A0" w:rsidRDefault="00CA7507" w:rsidP="009631CD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 xml:space="preserve">Руководитель Промышленного округа </w:t>
            </w:r>
            <w:proofErr w:type="spellStart"/>
            <w:r w:rsidRPr="00B550A0">
              <w:rPr>
                <w:rStyle w:val="a4"/>
                <w:b w:val="0"/>
                <w:sz w:val="16"/>
                <w:szCs w:val="16"/>
              </w:rPr>
              <w:t>г.Якутск</w:t>
            </w:r>
            <w:proofErr w:type="spellEnd"/>
          </w:p>
        </w:tc>
        <w:tc>
          <w:tcPr>
            <w:tcW w:w="2065" w:type="dxa"/>
          </w:tcPr>
          <w:p w:rsidR="00CA7507" w:rsidRPr="00B550A0" w:rsidRDefault="00CA7507" w:rsidP="002A02F2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 xml:space="preserve">Председатель Женского Совета </w:t>
            </w:r>
            <w:proofErr w:type="spellStart"/>
            <w:r w:rsidRPr="00B550A0">
              <w:rPr>
                <w:rStyle w:val="a4"/>
                <w:b w:val="0"/>
                <w:sz w:val="16"/>
                <w:szCs w:val="16"/>
              </w:rPr>
              <w:t>Губинского</w:t>
            </w:r>
            <w:proofErr w:type="spellEnd"/>
            <w:r w:rsidRPr="00B550A0">
              <w:rPr>
                <w:rStyle w:val="a4"/>
                <w:b w:val="0"/>
                <w:sz w:val="16"/>
                <w:szCs w:val="16"/>
              </w:rPr>
              <w:t xml:space="preserve"> округа </w:t>
            </w:r>
            <w:proofErr w:type="spellStart"/>
            <w:r w:rsidRPr="00B550A0">
              <w:rPr>
                <w:rStyle w:val="a4"/>
                <w:b w:val="0"/>
                <w:sz w:val="16"/>
                <w:szCs w:val="16"/>
              </w:rPr>
              <w:t>г.Якутск</w:t>
            </w:r>
            <w:proofErr w:type="spellEnd"/>
          </w:p>
        </w:tc>
      </w:tr>
      <w:tr w:rsidR="00B550A0" w:rsidTr="00B550A0">
        <w:tc>
          <w:tcPr>
            <w:tcW w:w="2518" w:type="dxa"/>
          </w:tcPr>
          <w:p w:rsidR="00CA7507" w:rsidRPr="00B550A0" w:rsidRDefault="00CA7507" w:rsidP="009631CD">
            <w:pPr>
              <w:pStyle w:val="a3"/>
              <w:shd w:val="clear" w:color="auto" w:fill="FFFFFF"/>
              <w:spacing w:before="0" w:beforeAutospacing="0" w:after="96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>Христофорова М.Н.</w:t>
            </w:r>
          </w:p>
          <w:p w:rsidR="00B550A0" w:rsidRPr="00B550A0" w:rsidRDefault="00B550A0" w:rsidP="00B550A0">
            <w:pPr>
              <w:pStyle w:val="a3"/>
              <w:shd w:val="clear" w:color="auto" w:fill="FFFFFF"/>
              <w:spacing w:before="0" w:beforeAutospacing="0" w:after="96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Fonts w:cs="Calibri"/>
                <w:sz w:val="16"/>
                <w:szCs w:val="16"/>
                <w:lang w:eastAsia="ar-SA"/>
              </w:rPr>
              <w:t>от  «___»_____2019 г.</w:t>
            </w:r>
          </w:p>
        </w:tc>
        <w:tc>
          <w:tcPr>
            <w:tcW w:w="1771" w:type="dxa"/>
          </w:tcPr>
          <w:p w:rsidR="00CA7507" w:rsidRPr="00B550A0" w:rsidRDefault="00CA7507" w:rsidP="009631CD">
            <w:pPr>
              <w:pStyle w:val="a3"/>
              <w:shd w:val="clear" w:color="auto" w:fill="FFFFFF"/>
              <w:spacing w:before="0" w:beforeAutospacing="0" w:after="96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>Бурцев А.С.</w:t>
            </w:r>
          </w:p>
          <w:p w:rsidR="00B550A0" w:rsidRPr="00B550A0" w:rsidRDefault="00B550A0" w:rsidP="00B550A0">
            <w:pPr>
              <w:pStyle w:val="a3"/>
              <w:shd w:val="clear" w:color="auto" w:fill="FFFFFF"/>
              <w:spacing w:before="0" w:beforeAutospacing="0" w:after="96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Fonts w:cs="Calibri"/>
                <w:sz w:val="16"/>
                <w:szCs w:val="16"/>
                <w:lang w:eastAsia="ar-SA"/>
              </w:rPr>
              <w:t>от  «___»___2019 г.</w:t>
            </w:r>
          </w:p>
        </w:tc>
        <w:tc>
          <w:tcPr>
            <w:tcW w:w="1762" w:type="dxa"/>
          </w:tcPr>
          <w:p w:rsidR="00B550A0" w:rsidRPr="00B550A0" w:rsidRDefault="00CA7507" w:rsidP="009631CD">
            <w:pPr>
              <w:pStyle w:val="a3"/>
              <w:shd w:val="clear" w:color="auto" w:fill="FFFFFF"/>
              <w:spacing w:before="0" w:beforeAutospacing="0" w:after="96" w:afterAutospacing="0"/>
              <w:rPr>
                <w:rFonts w:cs="Calibri"/>
                <w:sz w:val="16"/>
                <w:szCs w:val="16"/>
                <w:lang w:eastAsia="ar-SA"/>
              </w:rPr>
            </w:pPr>
            <w:r w:rsidRPr="00B550A0">
              <w:rPr>
                <w:bCs/>
                <w:color w:val="000000"/>
                <w:sz w:val="16"/>
                <w:szCs w:val="16"/>
              </w:rPr>
              <w:t>Тор</w:t>
            </w:r>
            <w:r w:rsidR="00B550A0" w:rsidRPr="00B550A0">
              <w:rPr>
                <w:bCs/>
                <w:color w:val="000000"/>
                <w:sz w:val="16"/>
                <w:szCs w:val="16"/>
              </w:rPr>
              <w:t>говкин  М. Л.</w:t>
            </w:r>
          </w:p>
          <w:p w:rsidR="00CA7507" w:rsidRPr="00B550A0" w:rsidRDefault="00B550A0" w:rsidP="00B550A0">
            <w:pPr>
              <w:pStyle w:val="a3"/>
              <w:shd w:val="clear" w:color="auto" w:fill="FFFFFF"/>
              <w:spacing w:before="0" w:beforeAutospacing="0" w:after="96" w:afterAutospacing="0"/>
              <w:rPr>
                <w:rStyle w:val="a4"/>
                <w:b w:val="0"/>
                <w:i/>
                <w:sz w:val="16"/>
                <w:szCs w:val="16"/>
                <w:u w:val="single"/>
              </w:rPr>
            </w:pPr>
            <w:r w:rsidRPr="00B550A0">
              <w:rPr>
                <w:rFonts w:cs="Calibri"/>
                <w:sz w:val="16"/>
                <w:szCs w:val="16"/>
                <w:lang w:eastAsia="ar-SA"/>
              </w:rPr>
              <w:t>от  «___»__2019 г.</w:t>
            </w:r>
          </w:p>
        </w:tc>
        <w:tc>
          <w:tcPr>
            <w:tcW w:w="1896" w:type="dxa"/>
          </w:tcPr>
          <w:p w:rsidR="00CA7507" w:rsidRPr="00B550A0" w:rsidRDefault="00CA7507" w:rsidP="00CA7507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Style w:val="a4"/>
                <w:b w:val="0"/>
                <w:sz w:val="16"/>
                <w:szCs w:val="16"/>
              </w:rPr>
              <w:t>Иванов А.А.</w:t>
            </w:r>
          </w:p>
          <w:p w:rsidR="00B550A0" w:rsidRPr="00B550A0" w:rsidRDefault="00B550A0" w:rsidP="00B550A0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Fonts w:cs="Calibri"/>
                <w:sz w:val="16"/>
                <w:szCs w:val="16"/>
                <w:lang w:eastAsia="ar-SA"/>
              </w:rPr>
              <w:t>от  «___»____2019 г.</w:t>
            </w:r>
          </w:p>
        </w:tc>
        <w:tc>
          <w:tcPr>
            <w:tcW w:w="2065" w:type="dxa"/>
          </w:tcPr>
          <w:p w:rsidR="00CA7507" w:rsidRPr="00B550A0" w:rsidRDefault="00CA7507" w:rsidP="002A02F2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proofErr w:type="spellStart"/>
            <w:r w:rsidRPr="00B550A0">
              <w:rPr>
                <w:rStyle w:val="a4"/>
                <w:b w:val="0"/>
                <w:sz w:val="16"/>
                <w:szCs w:val="16"/>
              </w:rPr>
              <w:t>Залина</w:t>
            </w:r>
            <w:proofErr w:type="spellEnd"/>
            <w:r w:rsidRPr="00B550A0">
              <w:rPr>
                <w:rStyle w:val="a4"/>
                <w:b w:val="0"/>
                <w:sz w:val="16"/>
                <w:szCs w:val="16"/>
              </w:rPr>
              <w:t xml:space="preserve"> А.Ф.</w:t>
            </w:r>
          </w:p>
          <w:p w:rsidR="00B550A0" w:rsidRPr="00B550A0" w:rsidRDefault="00B550A0" w:rsidP="002A02F2">
            <w:pPr>
              <w:pStyle w:val="a3"/>
              <w:spacing w:before="96" w:beforeAutospacing="0" w:after="144" w:afterAutospacing="0"/>
              <w:rPr>
                <w:rStyle w:val="a4"/>
                <w:b w:val="0"/>
                <w:sz w:val="16"/>
                <w:szCs w:val="16"/>
              </w:rPr>
            </w:pPr>
            <w:r w:rsidRPr="00B550A0">
              <w:rPr>
                <w:rFonts w:cs="Calibri"/>
                <w:sz w:val="16"/>
                <w:szCs w:val="16"/>
                <w:lang w:eastAsia="ar-SA"/>
              </w:rPr>
              <w:t>от  «___»_____2019 г.</w:t>
            </w:r>
          </w:p>
        </w:tc>
      </w:tr>
    </w:tbl>
    <w:p w:rsidR="009631CD" w:rsidRDefault="009631CD" w:rsidP="00F5443D">
      <w:pPr>
        <w:pStyle w:val="a3"/>
        <w:shd w:val="clear" w:color="auto" w:fill="FFFFFF"/>
        <w:spacing w:before="96" w:beforeAutospacing="0" w:after="144" w:afterAutospacing="0"/>
        <w:jc w:val="right"/>
        <w:rPr>
          <w:rStyle w:val="a4"/>
          <w:b w:val="0"/>
          <w:i/>
          <w:u w:val="single"/>
        </w:rPr>
      </w:pP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center"/>
      </w:pPr>
      <w:r w:rsidRPr="002F3A8D">
        <w:rPr>
          <w:rStyle w:val="a4"/>
        </w:rPr>
        <w:t>Положение</w:t>
      </w:r>
    </w:p>
    <w:p w:rsidR="00B54397" w:rsidRPr="002F3A8D" w:rsidRDefault="002F3A8D" w:rsidP="00B54397">
      <w:pPr>
        <w:pStyle w:val="a3"/>
        <w:shd w:val="clear" w:color="auto" w:fill="FFFFFF"/>
        <w:spacing w:before="96" w:beforeAutospacing="0" w:after="144" w:afterAutospacing="0"/>
        <w:jc w:val="center"/>
        <w:rPr>
          <w:b/>
        </w:rPr>
      </w:pPr>
      <w:r>
        <w:rPr>
          <w:rStyle w:val="a4"/>
        </w:rPr>
        <w:t xml:space="preserve"> </w:t>
      </w:r>
      <w:r w:rsidR="00A32D29">
        <w:rPr>
          <w:rStyle w:val="a4"/>
        </w:rPr>
        <w:t xml:space="preserve">о </w:t>
      </w:r>
      <w:r>
        <w:rPr>
          <w:rStyle w:val="a4"/>
        </w:rPr>
        <w:t>фотоконкурс</w:t>
      </w:r>
      <w:r w:rsidR="00A32D29">
        <w:rPr>
          <w:rStyle w:val="a4"/>
        </w:rPr>
        <w:t>е</w:t>
      </w:r>
      <w:r w:rsidR="00B54397" w:rsidRPr="002F3A8D">
        <w:rPr>
          <w:rStyle w:val="a4"/>
        </w:rPr>
        <w:t xml:space="preserve"> </w:t>
      </w:r>
      <w:r w:rsidR="00B54397" w:rsidRPr="009631CD">
        <w:rPr>
          <w:rStyle w:val="a4"/>
        </w:rPr>
        <w:t>«</w:t>
      </w:r>
      <w:r w:rsidR="00B54397" w:rsidRPr="002F3A8D">
        <w:rPr>
          <w:b/>
        </w:rPr>
        <w:t>Набережный</w:t>
      </w:r>
      <w:r w:rsidR="009631CD">
        <w:rPr>
          <w:b/>
        </w:rPr>
        <w:t>: вчера, сегодня, завтра</w:t>
      </w:r>
      <w:r w:rsidR="00B54397" w:rsidRPr="002F3A8D">
        <w:rPr>
          <w:rStyle w:val="a4"/>
          <w:b w:val="0"/>
        </w:rPr>
        <w:t>»</w:t>
      </w:r>
    </w:p>
    <w:p w:rsidR="00B54397" w:rsidRPr="002F3A8D" w:rsidRDefault="00B54397" w:rsidP="00F636FE">
      <w:pPr>
        <w:pStyle w:val="a3"/>
        <w:shd w:val="clear" w:color="auto" w:fill="FFFFFF"/>
        <w:spacing w:before="96" w:beforeAutospacing="0" w:after="144" w:afterAutospacing="0"/>
        <w:jc w:val="center"/>
      </w:pPr>
      <w:r w:rsidRPr="002F3A8D">
        <w:rPr>
          <w:rStyle w:val="a4"/>
        </w:rPr>
        <w:t>Общие положения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  <w:rPr>
          <w:rStyle w:val="a4"/>
        </w:rPr>
      </w:pPr>
      <w:r>
        <w:rPr>
          <w:rStyle w:val="a4"/>
        </w:rPr>
        <w:t>1</w:t>
      </w:r>
      <w:r w:rsidR="00B54397" w:rsidRPr="002F3A8D">
        <w:rPr>
          <w:rStyle w:val="a4"/>
        </w:rPr>
        <w:t>. Цели и задачи конкурса</w:t>
      </w:r>
    </w:p>
    <w:p w:rsidR="00EB1CD0" w:rsidRPr="002F3A8D" w:rsidRDefault="00EB1CD0" w:rsidP="00EB1CD0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 xml:space="preserve">Целью конкурса является </w:t>
      </w:r>
      <w:r w:rsidR="00B54397" w:rsidRPr="002F3A8D">
        <w:t>придание средствами фотоискусства новой эмоционал</w:t>
      </w:r>
      <w:r w:rsidRPr="002F3A8D">
        <w:t>ьной окраски любимого горожанами мест</w:t>
      </w:r>
      <w:r w:rsidR="00A32D29">
        <w:t>а</w:t>
      </w:r>
      <w:r w:rsidRPr="002F3A8D">
        <w:t xml:space="preserve"> проведения досуга, привлечение интереса к ис</w:t>
      </w:r>
      <w:r w:rsidR="00AA0EDF" w:rsidRPr="002F3A8D">
        <w:t>тории Н</w:t>
      </w:r>
      <w:r w:rsidRPr="002F3A8D">
        <w:t>абережно</w:t>
      </w:r>
      <w:r w:rsidR="00A32D29">
        <w:t>й</w:t>
      </w:r>
      <w:r w:rsidR="009631CD">
        <w:t xml:space="preserve"> имени Романа Дмитриева</w:t>
      </w:r>
      <w:r w:rsidRPr="002F3A8D">
        <w:t xml:space="preserve">. 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Задачи конкурса:</w:t>
      </w:r>
    </w:p>
    <w:p w:rsidR="002F3A8D" w:rsidRPr="002F3A8D" w:rsidRDefault="002F3A8D" w:rsidP="002F3A8D">
      <w:pPr>
        <w:pStyle w:val="a3"/>
        <w:numPr>
          <w:ilvl w:val="0"/>
          <w:numId w:val="5"/>
        </w:numPr>
        <w:shd w:val="clear" w:color="auto" w:fill="FFFFFF"/>
        <w:spacing w:before="96" w:beforeAutospacing="0" w:after="144" w:afterAutospacing="0"/>
        <w:jc w:val="both"/>
      </w:pPr>
      <w:r w:rsidRPr="002F3A8D">
        <w:t>открытие новых имен и талантов в области фотоискусства, развитие фотоискусства</w:t>
      </w:r>
      <w:r w:rsidR="00A32D29">
        <w:t>;</w:t>
      </w:r>
    </w:p>
    <w:p w:rsidR="002F3A8D" w:rsidRPr="002F3A8D" w:rsidRDefault="00B54397" w:rsidP="00B54397">
      <w:pPr>
        <w:pStyle w:val="a3"/>
        <w:numPr>
          <w:ilvl w:val="0"/>
          <w:numId w:val="5"/>
        </w:numPr>
        <w:shd w:val="clear" w:color="auto" w:fill="FFFFFF"/>
        <w:spacing w:before="96" w:beforeAutospacing="0" w:after="144" w:afterAutospacing="0"/>
        <w:jc w:val="both"/>
      </w:pPr>
      <w:r w:rsidRPr="002F3A8D">
        <w:t xml:space="preserve">укрепление </w:t>
      </w:r>
      <w:r w:rsidR="00AA0EDF" w:rsidRPr="002F3A8D">
        <w:t xml:space="preserve">добрососедских </w:t>
      </w:r>
      <w:r w:rsidR="002F3A8D" w:rsidRPr="002F3A8D">
        <w:t>отношений</w:t>
      </w:r>
      <w:r w:rsidR="00A32D29">
        <w:t>;</w:t>
      </w:r>
    </w:p>
    <w:p w:rsidR="00AA0EDF" w:rsidRPr="002F3A8D" w:rsidRDefault="00B54397" w:rsidP="00B54397">
      <w:pPr>
        <w:pStyle w:val="a3"/>
        <w:numPr>
          <w:ilvl w:val="0"/>
          <w:numId w:val="5"/>
        </w:numPr>
        <w:shd w:val="clear" w:color="auto" w:fill="FFFFFF"/>
        <w:spacing w:before="96" w:beforeAutospacing="0" w:after="144" w:afterAutospacing="0"/>
        <w:jc w:val="both"/>
      </w:pPr>
      <w:r w:rsidRPr="002F3A8D">
        <w:t>содействие развитию творческого потенциала участников конкурса</w:t>
      </w:r>
      <w:r w:rsidR="00A32D29">
        <w:t>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rPr>
          <w:rStyle w:val="a4"/>
        </w:rPr>
        <w:t>2</w:t>
      </w:r>
      <w:r w:rsidR="00B54397" w:rsidRPr="002F3A8D">
        <w:rPr>
          <w:rStyle w:val="a4"/>
        </w:rPr>
        <w:t>. Организаторы конкурса</w:t>
      </w:r>
    </w:p>
    <w:p w:rsidR="00B54397" w:rsidRPr="002F3A8D" w:rsidRDefault="00767EC5" w:rsidP="00B54397">
      <w:pPr>
        <w:pStyle w:val="a3"/>
        <w:shd w:val="clear" w:color="auto" w:fill="FFFFFF"/>
        <w:spacing w:before="96" w:beforeAutospacing="0" w:after="144" w:afterAutospacing="0"/>
        <w:jc w:val="both"/>
        <w:rPr>
          <w:rStyle w:val="a4"/>
          <w:b w:val="0"/>
        </w:rPr>
      </w:pPr>
      <w:r w:rsidRPr="002F3A8D">
        <w:rPr>
          <w:rStyle w:val="a4"/>
          <w:b w:val="0"/>
        </w:rPr>
        <w:t>Народный депутат</w:t>
      </w:r>
      <w:r w:rsidR="00CA7507">
        <w:rPr>
          <w:rStyle w:val="a4"/>
          <w:b w:val="0"/>
        </w:rPr>
        <w:t xml:space="preserve"> Республики Саха (Якутия) </w:t>
      </w:r>
      <w:r w:rsidRPr="002F3A8D">
        <w:rPr>
          <w:rStyle w:val="a4"/>
          <w:b w:val="0"/>
        </w:rPr>
        <w:t>по Набережному округу М.Н. Христофорова, Управлени</w:t>
      </w:r>
      <w:r w:rsidR="00A32D29">
        <w:rPr>
          <w:rStyle w:val="a4"/>
          <w:b w:val="0"/>
        </w:rPr>
        <w:t>я</w:t>
      </w:r>
      <w:r w:rsidRPr="002F3A8D">
        <w:rPr>
          <w:rStyle w:val="a4"/>
          <w:b w:val="0"/>
        </w:rPr>
        <w:t xml:space="preserve"> </w:t>
      </w:r>
      <w:proofErr w:type="spellStart"/>
      <w:r w:rsidRPr="002F3A8D">
        <w:rPr>
          <w:rStyle w:val="a4"/>
          <w:b w:val="0"/>
        </w:rPr>
        <w:t>Губинского</w:t>
      </w:r>
      <w:proofErr w:type="spellEnd"/>
      <w:r w:rsidRPr="002F3A8D">
        <w:rPr>
          <w:rStyle w:val="a4"/>
          <w:b w:val="0"/>
        </w:rPr>
        <w:t xml:space="preserve">, </w:t>
      </w:r>
      <w:r w:rsidR="00E615F9">
        <w:rPr>
          <w:rStyle w:val="a4"/>
          <w:b w:val="0"/>
        </w:rPr>
        <w:t>Центрального, Промышленного округов</w:t>
      </w:r>
      <w:r w:rsidR="00CA7507">
        <w:rPr>
          <w:rStyle w:val="a4"/>
          <w:b w:val="0"/>
        </w:rPr>
        <w:t xml:space="preserve">, Женский совет </w:t>
      </w:r>
      <w:proofErr w:type="spellStart"/>
      <w:r w:rsidR="00CA7507">
        <w:rPr>
          <w:rStyle w:val="a4"/>
          <w:b w:val="0"/>
        </w:rPr>
        <w:t>Губинского</w:t>
      </w:r>
      <w:proofErr w:type="spellEnd"/>
      <w:r w:rsidR="00CA7507">
        <w:rPr>
          <w:rStyle w:val="a4"/>
          <w:b w:val="0"/>
        </w:rPr>
        <w:t xml:space="preserve"> округа.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rPr>
          <w:rStyle w:val="a4"/>
        </w:rPr>
        <w:t>3</w:t>
      </w:r>
      <w:r w:rsidR="00B54397" w:rsidRPr="002F3A8D">
        <w:rPr>
          <w:rStyle w:val="a4"/>
        </w:rPr>
        <w:t>. Оргкомитет конкурса</w:t>
      </w:r>
    </w:p>
    <w:p w:rsidR="002F3A8D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 xml:space="preserve">Координация проведения возлагается на Организационный комитет конкурса. </w:t>
      </w:r>
    </w:p>
    <w:p w:rsidR="00B54397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Оргкомитет осуществляет:</w:t>
      </w:r>
    </w:p>
    <w:p w:rsidR="002F3A8D" w:rsidRDefault="00E976E4" w:rsidP="002F3A8D">
      <w:pPr>
        <w:pStyle w:val="a3"/>
        <w:shd w:val="clear" w:color="auto" w:fill="FFFFFF"/>
        <w:spacing w:before="96" w:beforeAutospacing="0" w:after="144" w:afterAutospacing="0"/>
        <w:jc w:val="both"/>
      </w:pPr>
      <w:r>
        <w:t>3</w:t>
      </w:r>
      <w:r w:rsidR="002F3A8D">
        <w:t>.1.</w:t>
      </w:r>
      <w:r w:rsidR="00B54397" w:rsidRPr="002F3A8D">
        <w:t>определение условий проведения конкурса (правила, сроки, критерии оценки, этапы и т.д.);</w:t>
      </w:r>
      <w:r w:rsidR="002F3A8D">
        <w:t xml:space="preserve"> </w:t>
      </w:r>
    </w:p>
    <w:p w:rsidR="002F3A8D" w:rsidRDefault="00E976E4" w:rsidP="002F3A8D">
      <w:pPr>
        <w:pStyle w:val="a3"/>
        <w:shd w:val="clear" w:color="auto" w:fill="FFFFFF"/>
        <w:spacing w:before="96" w:beforeAutospacing="0" w:after="144" w:afterAutospacing="0"/>
        <w:jc w:val="both"/>
      </w:pPr>
      <w:r>
        <w:t>3</w:t>
      </w:r>
      <w:r w:rsidR="002F3A8D">
        <w:t xml:space="preserve">.2. </w:t>
      </w:r>
      <w:r w:rsidR="00B54397" w:rsidRPr="002F3A8D">
        <w:t>принятие решения о составе жюри и назначение Председателя жюри;</w:t>
      </w:r>
    </w:p>
    <w:p w:rsidR="002F3A8D" w:rsidRDefault="00E976E4" w:rsidP="002F3A8D">
      <w:pPr>
        <w:pStyle w:val="a3"/>
        <w:shd w:val="clear" w:color="auto" w:fill="FFFFFF"/>
        <w:spacing w:before="96" w:beforeAutospacing="0" w:after="144" w:afterAutospacing="0"/>
        <w:jc w:val="both"/>
      </w:pPr>
      <w:r>
        <w:t>3</w:t>
      </w:r>
      <w:r w:rsidR="002F3A8D">
        <w:t xml:space="preserve">.3. </w:t>
      </w:r>
      <w:r w:rsidR="00B54397" w:rsidRPr="002F3A8D">
        <w:t>сбор конкурсных работ и отбор участников конкурса;</w:t>
      </w:r>
      <w:r w:rsidR="002F3A8D">
        <w:t xml:space="preserve"> </w:t>
      </w:r>
    </w:p>
    <w:p w:rsidR="00B54397" w:rsidRDefault="00E976E4" w:rsidP="002F3A8D">
      <w:pPr>
        <w:pStyle w:val="a3"/>
        <w:shd w:val="clear" w:color="auto" w:fill="FFFFFF"/>
        <w:spacing w:before="96" w:beforeAutospacing="0" w:after="144" w:afterAutospacing="0"/>
        <w:jc w:val="both"/>
      </w:pPr>
      <w:r>
        <w:t>3</w:t>
      </w:r>
      <w:r w:rsidR="002F3A8D">
        <w:t xml:space="preserve">.4. </w:t>
      </w:r>
      <w:r w:rsidR="00B54397" w:rsidRPr="002F3A8D">
        <w:t>организацию итоговой выставки и церемонии награждения победителей и призеров.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rPr>
          <w:rStyle w:val="a4"/>
        </w:rPr>
        <w:t>4</w:t>
      </w:r>
      <w:r w:rsidR="00B54397" w:rsidRPr="002F3A8D">
        <w:rPr>
          <w:rStyle w:val="a4"/>
        </w:rPr>
        <w:t>. Жюри конкурса</w:t>
      </w:r>
    </w:p>
    <w:p w:rsidR="00B54397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Персональный состав жюри формируется Оргкомитетом конкурса. Жюри отбирает работы и оценивает лучшие из них. По результатам оценочного анкетирования члены жюри определяют победителей конкурса и предоставляют Оргкомитету подписанный всеми членами жюри протокол решения.</w:t>
      </w:r>
    </w:p>
    <w:p w:rsidR="002F3A8D" w:rsidRPr="002F3A8D" w:rsidRDefault="002F3A8D" w:rsidP="00B54397">
      <w:pPr>
        <w:pStyle w:val="a3"/>
        <w:shd w:val="clear" w:color="auto" w:fill="FFFFFF"/>
        <w:spacing w:before="96" w:beforeAutospacing="0" w:after="144" w:afterAutospacing="0"/>
        <w:jc w:val="both"/>
      </w:pP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rPr>
          <w:rStyle w:val="a4"/>
        </w:rPr>
        <w:t>5</w:t>
      </w:r>
      <w:r w:rsidR="00B54397" w:rsidRPr="002F3A8D">
        <w:rPr>
          <w:rStyle w:val="a4"/>
        </w:rPr>
        <w:t>. Условия участия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5</w:t>
      </w:r>
      <w:r w:rsidR="00B54397" w:rsidRPr="002F3A8D">
        <w:t>.1. К участию в Конкурсе приглашаются фотографы вне зависимости от возраста</w:t>
      </w:r>
      <w:r w:rsidR="002F3A8D" w:rsidRPr="002F3A8D">
        <w:t xml:space="preserve"> проживающие в </w:t>
      </w:r>
      <w:r w:rsidR="00E615F9">
        <w:t xml:space="preserve">Набережном округе </w:t>
      </w:r>
      <w:proofErr w:type="spellStart"/>
      <w:r w:rsidR="002F3A8D" w:rsidRPr="002F3A8D">
        <w:t>г.</w:t>
      </w:r>
      <w:r w:rsidR="00E615F9">
        <w:t>Якутск</w:t>
      </w:r>
      <w:proofErr w:type="spellEnd"/>
      <w:r w:rsidR="00B54397" w:rsidRPr="002F3A8D">
        <w:t>, представившие оригинальную тематическую авторскую фотографию.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lastRenderedPageBreak/>
        <w:t>5</w:t>
      </w:r>
      <w:r w:rsidR="00B54397" w:rsidRPr="002F3A8D">
        <w:t>.2.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5</w:t>
      </w:r>
      <w:r w:rsidR="00B54397" w:rsidRPr="002F3A8D">
        <w:t>.3. Все присланные на конкурс работы не возвращаются и не рецензируются.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5</w:t>
      </w:r>
      <w:r w:rsidR="00B54397" w:rsidRPr="002F3A8D">
        <w:t>.4. Права на использование фоторабот, поступивших на конкурс: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5</w:t>
      </w:r>
      <w:r w:rsidR="00B54397" w:rsidRPr="002F3A8D">
        <w:t>.4.1. Авторские права на фотоработы принадлежат авторам этих работ.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5</w:t>
      </w:r>
      <w:r w:rsidR="00B54397" w:rsidRPr="002F3A8D">
        <w:t>.4.2. 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</w:t>
      </w:r>
      <w:r w:rsidR="00E615F9">
        <w:t>; альбомах</w:t>
      </w:r>
      <w:r w:rsidR="00B54397" w:rsidRPr="002F3A8D">
        <w:t>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rPr>
          <w:rStyle w:val="a4"/>
        </w:rPr>
        <w:t>6</w:t>
      </w:r>
      <w:r w:rsidR="00B54397" w:rsidRPr="002F3A8D">
        <w:rPr>
          <w:rStyle w:val="a4"/>
        </w:rPr>
        <w:t>. Требования к работам, присылаемым на конкурс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6</w:t>
      </w:r>
      <w:r w:rsidR="00B54397" w:rsidRPr="002F3A8D">
        <w:t>.1. На конкурс принимаются работы, сделанные на цифровую и/или аналоговую технику.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6</w:t>
      </w:r>
      <w:r w:rsidR="00B54397" w:rsidRPr="002F3A8D">
        <w:t>.2. Фотоработы могут быть как цветные, так и черно-белые.</w:t>
      </w:r>
    </w:p>
    <w:p w:rsidR="00767EC5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6</w:t>
      </w:r>
      <w:r w:rsidR="00B54397" w:rsidRPr="002F3A8D">
        <w:t xml:space="preserve">.3. Все фотоработы предоставляются в Оргкомитет конкурса в цифровом и распечатанном виде. 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Фотоизображения, в большей степени созданные с помощью графических редакторов (фотоколлажи)</w:t>
      </w:r>
      <w:r w:rsidR="00A32D29">
        <w:t>,</w:t>
      </w:r>
      <w:r w:rsidRPr="002F3A8D">
        <w:t xml:space="preserve"> не допускаются к участию в конкурсе.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6</w:t>
      </w:r>
      <w:r w:rsidR="00B54397" w:rsidRPr="002F3A8D">
        <w:t>.4. Требования к цифровому виду фотоработы: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 xml:space="preserve">Цифровые фотографии могут быть представлены на конкурс на переносных носителях по адресу: </w:t>
      </w:r>
      <w:r w:rsidR="00BA79D0" w:rsidRPr="002F3A8D">
        <w:t>г.</w:t>
      </w:r>
      <w:r w:rsidR="002F3A8D">
        <w:t xml:space="preserve"> </w:t>
      </w:r>
      <w:r w:rsidR="00BA79D0" w:rsidRPr="002F3A8D">
        <w:t xml:space="preserve">Якутск, </w:t>
      </w:r>
      <w:proofErr w:type="spellStart"/>
      <w:r w:rsidR="00BA79D0" w:rsidRPr="002F3A8D">
        <w:t>ул.Кирова</w:t>
      </w:r>
      <w:proofErr w:type="spellEnd"/>
      <w:r w:rsidR="00BA79D0" w:rsidRPr="002F3A8D">
        <w:t xml:space="preserve">, 18, </w:t>
      </w:r>
      <w:r w:rsidR="00A32D29">
        <w:t>блок</w:t>
      </w:r>
      <w:r w:rsidR="00BA79D0" w:rsidRPr="002F3A8D">
        <w:t xml:space="preserve"> В, этаж 7, </w:t>
      </w:r>
      <w:proofErr w:type="spellStart"/>
      <w:r w:rsidR="00BA79D0" w:rsidRPr="002F3A8D">
        <w:t>каб</w:t>
      </w:r>
      <w:proofErr w:type="spellEnd"/>
      <w:r w:rsidR="00BA79D0" w:rsidRPr="002F3A8D">
        <w:t>. 710</w:t>
      </w:r>
      <w:r w:rsidR="00BA79D0" w:rsidRPr="002F3A8D">
        <w:rPr>
          <w:b/>
        </w:rPr>
        <w:t xml:space="preserve"> </w:t>
      </w:r>
      <w:r w:rsidRPr="002F3A8D">
        <w:t xml:space="preserve">или присланы по электронной почте </w:t>
      </w:r>
      <w:hyperlink r:id="rId5" w:history="1">
        <w:r w:rsidR="00BA79D0" w:rsidRPr="002F3A8D">
          <w:rPr>
            <w:rStyle w:val="a5"/>
            <w:b/>
            <w:color w:val="auto"/>
            <w:lang w:val="en-US"/>
          </w:rPr>
          <w:t>victorya</w:t>
        </w:r>
        <w:r w:rsidR="00BA79D0" w:rsidRPr="002F3A8D">
          <w:rPr>
            <w:rStyle w:val="a5"/>
            <w:b/>
            <w:color w:val="auto"/>
          </w:rPr>
          <w:t>-</w:t>
        </w:r>
        <w:r w:rsidR="00BA79D0" w:rsidRPr="002F3A8D">
          <w:rPr>
            <w:rStyle w:val="a5"/>
            <w:b/>
            <w:color w:val="auto"/>
            <w:lang w:val="en-US"/>
          </w:rPr>
          <w:t>stas</w:t>
        </w:r>
        <w:r w:rsidR="00BA79D0" w:rsidRPr="002F3A8D">
          <w:rPr>
            <w:rStyle w:val="a5"/>
            <w:b/>
            <w:color w:val="auto"/>
          </w:rPr>
          <w:t>@</w:t>
        </w:r>
        <w:r w:rsidR="00BA79D0" w:rsidRPr="002F3A8D">
          <w:rPr>
            <w:rStyle w:val="a5"/>
            <w:b/>
            <w:color w:val="auto"/>
            <w:lang w:val="en-US"/>
          </w:rPr>
          <w:t>yandex</w:t>
        </w:r>
        <w:r w:rsidR="00BA79D0" w:rsidRPr="002F3A8D">
          <w:rPr>
            <w:rStyle w:val="a5"/>
            <w:b/>
            <w:color w:val="auto"/>
          </w:rPr>
          <w:t>.</w:t>
        </w:r>
        <w:proofErr w:type="spellStart"/>
        <w:r w:rsidR="00BA79D0" w:rsidRPr="002F3A8D">
          <w:rPr>
            <w:rStyle w:val="a5"/>
            <w:b/>
            <w:color w:val="auto"/>
            <w:lang w:val="en-US"/>
          </w:rPr>
          <w:t>ru</w:t>
        </w:r>
        <w:proofErr w:type="spellEnd"/>
      </w:hyperlink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  <w:rPr>
          <w:b/>
        </w:rPr>
      </w:pPr>
      <w:r w:rsidRPr="002F3A8D">
        <w:t>Имя файла, содержащего изображение, прописывается русскими буквами и должно соответствовать названию номинации. Фамилия участника (</w:t>
      </w:r>
      <w:r w:rsidRPr="002F3A8D">
        <w:rPr>
          <w:b/>
        </w:rPr>
        <w:t>например — «</w:t>
      </w:r>
      <w:r w:rsidR="00BA79D0" w:rsidRPr="002F3A8D">
        <w:rPr>
          <w:b/>
        </w:rPr>
        <w:t>Краса Набережного</w:t>
      </w:r>
      <w:r w:rsidRPr="002F3A8D">
        <w:rPr>
          <w:b/>
        </w:rPr>
        <w:t>» (Иванов).</w:t>
      </w:r>
      <w:r w:rsidR="00767EC5" w:rsidRPr="002F3A8D">
        <w:rPr>
          <w:b/>
        </w:rPr>
        <w:t xml:space="preserve"> JPEG</w:t>
      </w:r>
      <w:r w:rsidRPr="002F3A8D">
        <w:rPr>
          <w:b/>
        </w:rPr>
        <w:t>), но не (IMG 1222</w:t>
      </w:r>
      <w:r w:rsidR="00767EC5" w:rsidRPr="002F3A8D">
        <w:rPr>
          <w:b/>
        </w:rPr>
        <w:t xml:space="preserve"> JPEG)</w:t>
      </w:r>
      <w:r w:rsidRPr="002F3A8D">
        <w:rPr>
          <w:b/>
        </w:rPr>
        <w:t>.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Цифровой вид работ, представленных на конкурс</w:t>
      </w:r>
      <w:r w:rsidR="00A32D29">
        <w:t>,</w:t>
      </w:r>
      <w:r w:rsidRPr="002F3A8D">
        <w:t xml:space="preserve"> должен соответствовать следующим требованиям: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формат — JPEG;</w:t>
      </w:r>
    </w:p>
    <w:p w:rsidR="00B54397" w:rsidRPr="002F3A8D" w:rsidRDefault="00E615F9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размеры — не менее 12</w:t>
      </w:r>
      <w:r w:rsidR="00B54397" w:rsidRPr="002F3A8D">
        <w:t>00 пикселей по длинной</w:t>
      </w:r>
      <w:r>
        <w:t xml:space="preserve"> стороне кадра и </w:t>
      </w:r>
      <w:proofErr w:type="spellStart"/>
      <w:r>
        <w:t>dpi</w:t>
      </w:r>
      <w:proofErr w:type="spellEnd"/>
      <w:r>
        <w:t xml:space="preserve"> не меньше 15</w:t>
      </w:r>
      <w:r w:rsidR="00B54397" w:rsidRPr="002F3A8D">
        <w:t>0;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Запрещается добавление рамок, подписей и авторских плашек.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>6</w:t>
      </w:r>
      <w:r w:rsidR="00B54397" w:rsidRPr="002F3A8D">
        <w:t>.5. Требования к печатному виду фотоработы: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 xml:space="preserve">Работа должна быть выполнена на матовой фотобумаге форматом не менее А4. Отправка почтой или самостоятельно по </w:t>
      </w:r>
      <w:r w:rsidR="00E976E4">
        <w:t>вышеуказанному адресу в пункте 6</w:t>
      </w:r>
      <w:r w:rsidRPr="002F3A8D">
        <w:t>.4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От каждого участника принима</w:t>
      </w:r>
      <w:r w:rsidR="00A32D29">
        <w:t>ю</w:t>
      </w:r>
      <w:r w:rsidRPr="002F3A8D">
        <w:t>тся не более 2 фото на каждую номинацию конкурса с обязательным заполнения заявки на участие в фотоконкурсе. (Форма заполнения в приложении N-1).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rPr>
          <w:rStyle w:val="a4"/>
        </w:rPr>
        <w:t>7</w:t>
      </w:r>
      <w:r w:rsidR="00B54397" w:rsidRPr="002F3A8D">
        <w:rPr>
          <w:rStyle w:val="a4"/>
        </w:rPr>
        <w:t>. Номинации конкурса</w:t>
      </w:r>
    </w:p>
    <w:p w:rsidR="00BA79D0" w:rsidRPr="002F3A8D" w:rsidRDefault="00E615F9" w:rsidP="00B54397">
      <w:pPr>
        <w:pStyle w:val="a3"/>
        <w:numPr>
          <w:ilvl w:val="0"/>
          <w:numId w:val="3"/>
        </w:numPr>
        <w:shd w:val="clear" w:color="auto" w:fill="FFFFFF"/>
        <w:spacing w:before="96" w:beforeAutospacing="0" w:after="144" w:afterAutospacing="0"/>
        <w:jc w:val="both"/>
      </w:pPr>
      <w:r w:rsidRPr="002F3A8D">
        <w:t xml:space="preserve"> </w:t>
      </w:r>
      <w:r w:rsidR="00B54397" w:rsidRPr="002F3A8D">
        <w:t>«</w:t>
      </w:r>
      <w:r w:rsidR="00BA79D0" w:rsidRPr="002F3A8D">
        <w:t>Набережный в лицах</w:t>
      </w:r>
      <w:r w:rsidR="00B54397" w:rsidRPr="002F3A8D">
        <w:t>»</w:t>
      </w:r>
    </w:p>
    <w:p w:rsidR="00BA79D0" w:rsidRDefault="00B54397" w:rsidP="00E615F9">
      <w:pPr>
        <w:pStyle w:val="a3"/>
        <w:numPr>
          <w:ilvl w:val="0"/>
          <w:numId w:val="3"/>
        </w:numPr>
        <w:shd w:val="clear" w:color="auto" w:fill="FFFFFF"/>
        <w:spacing w:before="96" w:beforeAutospacing="0" w:after="144" w:afterAutospacing="0"/>
        <w:jc w:val="both"/>
      </w:pPr>
      <w:r w:rsidRPr="002F3A8D">
        <w:t>«</w:t>
      </w:r>
      <w:r w:rsidR="00BA79D0" w:rsidRPr="002F3A8D">
        <w:t>Кадры</w:t>
      </w:r>
      <w:r w:rsidR="00E615F9">
        <w:t>»</w:t>
      </w:r>
      <w:r w:rsidR="00BA79D0" w:rsidRPr="002F3A8D">
        <w:t xml:space="preserve"> решают всё</w:t>
      </w:r>
      <w:r w:rsidRPr="002F3A8D">
        <w:t>»</w:t>
      </w:r>
    </w:p>
    <w:p w:rsidR="00A032D2" w:rsidRPr="002F3A8D" w:rsidRDefault="00A032D2" w:rsidP="00E615F9">
      <w:pPr>
        <w:pStyle w:val="a3"/>
        <w:numPr>
          <w:ilvl w:val="0"/>
          <w:numId w:val="3"/>
        </w:numPr>
        <w:shd w:val="clear" w:color="auto" w:fill="FFFFFF"/>
        <w:spacing w:before="96" w:beforeAutospacing="0" w:after="144" w:afterAutospacing="0"/>
        <w:jc w:val="both"/>
      </w:pPr>
      <w:r>
        <w:t>«Великая Победа в сердцах каждого»</w:t>
      </w:r>
    </w:p>
    <w:p w:rsidR="00BA79D0" w:rsidRDefault="00BA79D0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 w:rsidRPr="002F3A8D">
        <w:t>«История Набережного глазами жителей»</w:t>
      </w:r>
    </w:p>
    <w:p w:rsidR="00E615F9" w:rsidRDefault="00E615F9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>
        <w:lastRenderedPageBreak/>
        <w:t>«Ими гордится Набережный»</w:t>
      </w:r>
    </w:p>
    <w:p w:rsidR="00E615F9" w:rsidRDefault="00E615F9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>
        <w:t>«ЗОЖ –</w:t>
      </w:r>
      <w:r w:rsidR="00A032D2">
        <w:t xml:space="preserve"> </w:t>
      </w:r>
      <w:r>
        <w:t>с нами по жизни»</w:t>
      </w:r>
    </w:p>
    <w:p w:rsidR="00E615F9" w:rsidRDefault="00A032D2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>
        <w:t xml:space="preserve">«Моя семья </w:t>
      </w:r>
      <w:r w:rsidR="009F6784">
        <w:t>–</w:t>
      </w:r>
      <w:r>
        <w:t xml:space="preserve"> моя</w:t>
      </w:r>
      <w:r w:rsidR="009F6784">
        <w:t xml:space="preserve"> </w:t>
      </w:r>
      <w:r>
        <w:t>опора»</w:t>
      </w:r>
    </w:p>
    <w:p w:rsidR="00A032D2" w:rsidRDefault="00A032D2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>
        <w:t>«Наши соседи»</w:t>
      </w:r>
    </w:p>
    <w:p w:rsidR="00A032D2" w:rsidRDefault="00A032D2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>
        <w:t>«Река Лена</w:t>
      </w:r>
      <w:r w:rsidR="009F6784">
        <w:t>-</w:t>
      </w:r>
      <w:r>
        <w:t>матушка»</w:t>
      </w:r>
    </w:p>
    <w:p w:rsidR="00A032D2" w:rsidRDefault="00A032D2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>
        <w:t>«Набережный</w:t>
      </w:r>
      <w:r w:rsidR="009F6784">
        <w:t>:</w:t>
      </w:r>
      <w:r>
        <w:t xml:space="preserve"> четыре </w:t>
      </w:r>
      <w:r w:rsidR="009F6784">
        <w:t xml:space="preserve">времени </w:t>
      </w:r>
      <w:r>
        <w:t>года»</w:t>
      </w:r>
    </w:p>
    <w:p w:rsidR="00A032D2" w:rsidRDefault="00A032D2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>
        <w:t>«Веселое лето»</w:t>
      </w:r>
    </w:p>
    <w:p w:rsidR="00A032D2" w:rsidRDefault="00A032D2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>
        <w:t xml:space="preserve">«Моя школа </w:t>
      </w:r>
      <w:r w:rsidR="009F6784">
        <w:t>–</w:t>
      </w:r>
      <w:r>
        <w:t xml:space="preserve"> мой</w:t>
      </w:r>
      <w:r w:rsidR="009F6784">
        <w:t xml:space="preserve"> </w:t>
      </w:r>
      <w:r>
        <w:t>класс, мои друзья»</w:t>
      </w:r>
    </w:p>
    <w:p w:rsidR="00A032D2" w:rsidRDefault="00A032D2" w:rsidP="00B54397">
      <w:pPr>
        <w:pStyle w:val="a3"/>
        <w:numPr>
          <w:ilvl w:val="0"/>
          <w:numId w:val="1"/>
        </w:numPr>
        <w:shd w:val="clear" w:color="auto" w:fill="FFFFFF"/>
        <w:spacing w:before="96" w:beforeAutospacing="0" w:after="144" w:afterAutospacing="0"/>
        <w:jc w:val="both"/>
      </w:pPr>
      <w:r>
        <w:t xml:space="preserve">«О спорт, ты </w:t>
      </w:r>
      <w:r w:rsidR="009F6784">
        <w:t>–</w:t>
      </w:r>
      <w:r>
        <w:t xml:space="preserve"> мир»</w:t>
      </w:r>
      <w:r w:rsidR="009F6784">
        <w:t>,</w:t>
      </w:r>
      <w:r>
        <w:t xml:space="preserve"> посвященный олимпийскому чемпиону Роману Дмитриеву</w:t>
      </w:r>
      <w:r w:rsidR="009F6784">
        <w:t>.</w:t>
      </w:r>
    </w:p>
    <w:p w:rsidR="00A032D2" w:rsidRPr="002F3A8D" w:rsidRDefault="00A032D2" w:rsidP="00A032D2">
      <w:pPr>
        <w:pStyle w:val="a3"/>
        <w:shd w:val="clear" w:color="auto" w:fill="FFFFFF"/>
        <w:spacing w:before="96" w:beforeAutospacing="0" w:after="144" w:afterAutospacing="0"/>
        <w:ind w:left="720"/>
        <w:jc w:val="both"/>
      </w:pP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rPr>
          <w:rStyle w:val="a4"/>
        </w:rPr>
        <w:t>8</w:t>
      </w:r>
      <w:r w:rsidR="00B54397" w:rsidRPr="002F3A8D">
        <w:rPr>
          <w:rStyle w:val="a4"/>
        </w:rPr>
        <w:t>. Сроки проведения Конкурса</w:t>
      </w:r>
    </w:p>
    <w:p w:rsidR="002F3A8D" w:rsidRDefault="002F3A8D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 xml:space="preserve">Приём фоторабот с 30 </w:t>
      </w:r>
      <w:r w:rsidR="00B54397" w:rsidRPr="002F3A8D">
        <w:t>апреля по</w:t>
      </w:r>
      <w:r w:rsidR="000A1090">
        <w:t xml:space="preserve"> 31 августа</w:t>
      </w:r>
      <w:r w:rsidR="00BA79D0" w:rsidRPr="002F3A8D">
        <w:t xml:space="preserve"> 2019</w:t>
      </w:r>
      <w:r w:rsidR="00B54397" w:rsidRPr="002F3A8D">
        <w:t xml:space="preserve">г. </w:t>
      </w:r>
    </w:p>
    <w:p w:rsidR="00B54397" w:rsidRDefault="000A1090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t xml:space="preserve">8 сентября </w:t>
      </w:r>
      <w:r w:rsidR="002F3A8D">
        <w:t>2019г.</w:t>
      </w:r>
      <w:r w:rsidR="00B54397" w:rsidRPr="002F3A8D">
        <w:t xml:space="preserve"> официальная церемония н</w:t>
      </w:r>
      <w:r>
        <w:t>аграждения победителей конкурса в День города.</w:t>
      </w:r>
    </w:p>
    <w:p w:rsidR="00B54397" w:rsidRPr="002F3A8D" w:rsidRDefault="00E976E4" w:rsidP="00B54397">
      <w:pPr>
        <w:pStyle w:val="a3"/>
        <w:shd w:val="clear" w:color="auto" w:fill="FFFFFF"/>
        <w:spacing w:before="96" w:beforeAutospacing="0" w:after="144" w:afterAutospacing="0"/>
        <w:jc w:val="both"/>
      </w:pPr>
      <w:r>
        <w:rPr>
          <w:rStyle w:val="a4"/>
        </w:rPr>
        <w:t>9</w:t>
      </w:r>
      <w:r w:rsidR="00B54397" w:rsidRPr="002F3A8D">
        <w:rPr>
          <w:rStyle w:val="a4"/>
        </w:rPr>
        <w:t>. Награждение победителей конкурса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Победители конкурса получают следующие награды:</w:t>
      </w:r>
    </w:p>
    <w:p w:rsidR="00B54397" w:rsidRPr="002F3A8D" w:rsidRDefault="00B54397" w:rsidP="002F3A8D">
      <w:pPr>
        <w:pStyle w:val="a3"/>
        <w:numPr>
          <w:ilvl w:val="0"/>
          <w:numId w:val="10"/>
        </w:numPr>
        <w:shd w:val="clear" w:color="auto" w:fill="FFFFFF"/>
        <w:spacing w:before="96" w:beforeAutospacing="0" w:after="144" w:afterAutospacing="0"/>
        <w:jc w:val="both"/>
      </w:pPr>
      <w:r w:rsidRPr="002F3A8D">
        <w:t>диплом победителя конкурса;</w:t>
      </w:r>
    </w:p>
    <w:p w:rsidR="00B54397" w:rsidRPr="002F3A8D" w:rsidRDefault="00B54397" w:rsidP="002F3A8D">
      <w:pPr>
        <w:pStyle w:val="a3"/>
        <w:numPr>
          <w:ilvl w:val="0"/>
          <w:numId w:val="10"/>
        </w:numPr>
        <w:shd w:val="clear" w:color="auto" w:fill="FFFFFF"/>
        <w:spacing w:before="96" w:beforeAutospacing="0" w:after="144" w:afterAutospacing="0"/>
        <w:jc w:val="both"/>
      </w:pPr>
      <w:r w:rsidRPr="002F3A8D">
        <w:t>призы от попечителей и организаторов конкурса.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Оргкомитет оставляет за собой право увеличить количество призовых мест.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Оглашение результатов и награждение победителей осуществляется в день церемонии подведения итогов конкурса.</w:t>
      </w:r>
    </w:p>
    <w:p w:rsidR="00B54397" w:rsidRPr="002F3A8D" w:rsidRDefault="002F3A8D" w:rsidP="00B54397">
      <w:pPr>
        <w:pStyle w:val="a3"/>
        <w:shd w:val="clear" w:color="auto" w:fill="FFFFFF"/>
        <w:spacing w:before="96" w:beforeAutospacing="0" w:after="144" w:afterAutospacing="0"/>
        <w:jc w:val="right"/>
      </w:pPr>
      <w:r>
        <w:t>Приложение №</w:t>
      </w:r>
      <w:r w:rsidR="00B54397" w:rsidRPr="002F3A8D">
        <w:t>1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center"/>
      </w:pPr>
      <w:r w:rsidRPr="002F3A8D">
        <w:rPr>
          <w:rStyle w:val="a4"/>
        </w:rPr>
        <w:t>Форма заявки</w:t>
      </w:r>
    </w:p>
    <w:p w:rsidR="00BA79D0" w:rsidRPr="002F3A8D" w:rsidRDefault="00B54397" w:rsidP="00B54397">
      <w:pPr>
        <w:pStyle w:val="a3"/>
        <w:numPr>
          <w:ilvl w:val="0"/>
          <w:numId w:val="4"/>
        </w:numPr>
        <w:shd w:val="clear" w:color="auto" w:fill="FFFFFF"/>
        <w:spacing w:before="96" w:beforeAutospacing="0" w:after="144" w:afterAutospacing="0"/>
        <w:jc w:val="both"/>
      </w:pPr>
      <w:r w:rsidRPr="002F3A8D">
        <w:t>ФИО</w:t>
      </w:r>
      <w:r w:rsidR="00BA79D0" w:rsidRPr="002F3A8D">
        <w:t xml:space="preserve"> полностью</w:t>
      </w:r>
      <w:r w:rsidR="009F6784">
        <w:t>;</w:t>
      </w:r>
    </w:p>
    <w:p w:rsidR="00BA79D0" w:rsidRPr="002F3A8D" w:rsidRDefault="00B54397" w:rsidP="00B54397">
      <w:pPr>
        <w:pStyle w:val="a3"/>
        <w:numPr>
          <w:ilvl w:val="0"/>
          <w:numId w:val="4"/>
        </w:numPr>
        <w:shd w:val="clear" w:color="auto" w:fill="FFFFFF"/>
        <w:spacing w:before="96" w:beforeAutospacing="0" w:after="144" w:afterAutospacing="0"/>
        <w:jc w:val="both"/>
      </w:pPr>
      <w:r w:rsidRPr="002F3A8D">
        <w:t xml:space="preserve"> Возраст</w:t>
      </w:r>
      <w:r w:rsidR="009F6784">
        <w:t>;</w:t>
      </w:r>
      <w:r w:rsidRPr="002F3A8D">
        <w:t xml:space="preserve"> </w:t>
      </w:r>
    </w:p>
    <w:p w:rsidR="00BA79D0" w:rsidRPr="002F3A8D" w:rsidRDefault="00B54397" w:rsidP="00B54397">
      <w:pPr>
        <w:pStyle w:val="a3"/>
        <w:numPr>
          <w:ilvl w:val="0"/>
          <w:numId w:val="4"/>
        </w:numPr>
        <w:shd w:val="clear" w:color="auto" w:fill="FFFFFF"/>
        <w:spacing w:before="96" w:beforeAutospacing="0" w:after="144" w:afterAutospacing="0"/>
        <w:jc w:val="both"/>
      </w:pPr>
      <w:r w:rsidRPr="002F3A8D">
        <w:t>Название номинации</w:t>
      </w:r>
      <w:r w:rsidR="009F6784">
        <w:t>;</w:t>
      </w:r>
      <w:r w:rsidRPr="002F3A8D">
        <w:t xml:space="preserve"> </w:t>
      </w:r>
    </w:p>
    <w:p w:rsidR="00B54397" w:rsidRDefault="00B54397" w:rsidP="00B54397">
      <w:pPr>
        <w:pStyle w:val="a3"/>
        <w:numPr>
          <w:ilvl w:val="0"/>
          <w:numId w:val="4"/>
        </w:numPr>
        <w:shd w:val="clear" w:color="auto" w:fill="FFFFFF"/>
        <w:spacing w:before="96" w:beforeAutospacing="0" w:after="144" w:afterAutospacing="0"/>
        <w:jc w:val="both"/>
      </w:pPr>
      <w:r w:rsidRPr="002F3A8D">
        <w:t>Название фоторабот</w:t>
      </w:r>
      <w:r w:rsidR="009F6784">
        <w:t>;</w:t>
      </w:r>
    </w:p>
    <w:p w:rsidR="002F3A8D" w:rsidRPr="002F3A8D" w:rsidRDefault="002F3A8D" w:rsidP="002F3A8D">
      <w:pPr>
        <w:pStyle w:val="a3"/>
        <w:numPr>
          <w:ilvl w:val="0"/>
          <w:numId w:val="4"/>
        </w:numPr>
        <w:shd w:val="clear" w:color="auto" w:fill="FFFFFF"/>
        <w:spacing w:before="96" w:beforeAutospacing="0" w:after="144" w:afterAutospacing="0"/>
        <w:jc w:val="both"/>
      </w:pPr>
      <w:r w:rsidRPr="002F3A8D">
        <w:t>Адрес</w:t>
      </w:r>
      <w:r>
        <w:t xml:space="preserve"> по прописке</w:t>
      </w:r>
      <w:r w:rsidR="009F6784">
        <w:t>;</w:t>
      </w:r>
    </w:p>
    <w:p w:rsidR="002F3A8D" w:rsidRPr="002F3A8D" w:rsidRDefault="002F3A8D" w:rsidP="002F3A8D">
      <w:pPr>
        <w:pStyle w:val="a3"/>
        <w:numPr>
          <w:ilvl w:val="0"/>
          <w:numId w:val="4"/>
        </w:numPr>
        <w:shd w:val="clear" w:color="auto" w:fill="FFFFFF"/>
        <w:spacing w:before="96" w:beforeAutospacing="0" w:after="144" w:afterAutospacing="0"/>
        <w:jc w:val="both"/>
      </w:pPr>
      <w:r w:rsidRPr="002F3A8D">
        <w:t>Электронная почта</w:t>
      </w:r>
      <w:r w:rsidR="009F6784">
        <w:t>;</w:t>
      </w:r>
      <w:r w:rsidRPr="002F3A8D">
        <w:t xml:space="preserve"> </w:t>
      </w:r>
    </w:p>
    <w:p w:rsidR="002F3A8D" w:rsidRPr="002F3A8D" w:rsidRDefault="002F3A8D" w:rsidP="002F3A8D">
      <w:pPr>
        <w:pStyle w:val="a3"/>
        <w:numPr>
          <w:ilvl w:val="0"/>
          <w:numId w:val="4"/>
        </w:numPr>
        <w:shd w:val="clear" w:color="auto" w:fill="FFFFFF"/>
        <w:spacing w:before="96" w:beforeAutospacing="0" w:after="144" w:afterAutospacing="0"/>
        <w:jc w:val="both"/>
      </w:pPr>
      <w:r w:rsidRPr="002F3A8D">
        <w:t>Номер телефона</w:t>
      </w:r>
      <w:r w:rsidR="009F6784">
        <w:t>.</w:t>
      </w:r>
      <w:bookmarkStart w:id="0" w:name="_GoBack"/>
      <w:bookmarkEnd w:id="0"/>
    </w:p>
    <w:p w:rsidR="00BA79D0" w:rsidRPr="002F3A8D" w:rsidRDefault="00B54397" w:rsidP="00BA79D0">
      <w:pPr>
        <w:pStyle w:val="a3"/>
        <w:shd w:val="clear" w:color="auto" w:fill="FFFFFF"/>
        <w:spacing w:before="96" w:beforeAutospacing="0" w:after="144" w:afterAutospacing="0"/>
        <w:jc w:val="both"/>
      </w:pPr>
      <w:r w:rsidRPr="002F3A8D">
        <w:t>Форму заявки отправить по адресу: </w:t>
      </w:r>
      <w:hyperlink r:id="rId6" w:history="1">
        <w:r w:rsidR="00BA79D0" w:rsidRPr="002F3A8D">
          <w:rPr>
            <w:rStyle w:val="a5"/>
            <w:b/>
            <w:color w:val="auto"/>
            <w:lang w:val="en-US"/>
          </w:rPr>
          <w:t>victorya</w:t>
        </w:r>
        <w:r w:rsidR="00BA79D0" w:rsidRPr="002F3A8D">
          <w:rPr>
            <w:rStyle w:val="a5"/>
            <w:b/>
            <w:color w:val="auto"/>
          </w:rPr>
          <w:t>-</w:t>
        </w:r>
        <w:r w:rsidR="00BA79D0" w:rsidRPr="002F3A8D">
          <w:rPr>
            <w:rStyle w:val="a5"/>
            <w:b/>
            <w:color w:val="auto"/>
            <w:lang w:val="en-US"/>
          </w:rPr>
          <w:t>stas</w:t>
        </w:r>
        <w:r w:rsidR="00BA79D0" w:rsidRPr="002F3A8D">
          <w:rPr>
            <w:rStyle w:val="a5"/>
            <w:b/>
            <w:color w:val="auto"/>
          </w:rPr>
          <w:t>@</w:t>
        </w:r>
        <w:r w:rsidR="00BA79D0" w:rsidRPr="002F3A8D">
          <w:rPr>
            <w:rStyle w:val="a5"/>
            <w:b/>
            <w:color w:val="auto"/>
            <w:lang w:val="en-US"/>
          </w:rPr>
          <w:t>yandex</w:t>
        </w:r>
        <w:r w:rsidR="00BA79D0" w:rsidRPr="002F3A8D">
          <w:rPr>
            <w:rStyle w:val="a5"/>
            <w:b/>
            <w:color w:val="auto"/>
          </w:rPr>
          <w:t>.</w:t>
        </w:r>
        <w:proofErr w:type="spellStart"/>
        <w:r w:rsidR="00BA79D0" w:rsidRPr="002F3A8D">
          <w:rPr>
            <w:rStyle w:val="a5"/>
            <w:b/>
            <w:color w:val="auto"/>
            <w:lang w:val="en-US"/>
          </w:rPr>
          <w:t>ru</w:t>
        </w:r>
        <w:proofErr w:type="spellEnd"/>
      </w:hyperlink>
      <w:r w:rsidR="00767EC5" w:rsidRPr="002F3A8D">
        <w:t xml:space="preserve">  (с пометкой на фотоконкурс)</w:t>
      </w:r>
    </w:p>
    <w:p w:rsidR="00BA79D0" w:rsidRPr="002F3A8D" w:rsidRDefault="00BA79D0" w:rsidP="00BA79D0">
      <w:pPr>
        <w:jc w:val="both"/>
        <w:rPr>
          <w:rFonts w:ascii="Times New Roman" w:hAnsi="Times New Roman" w:cs="Times New Roman"/>
          <w:sz w:val="24"/>
          <w:szCs w:val="24"/>
        </w:rPr>
      </w:pPr>
      <w:r w:rsidRPr="002F3A8D">
        <w:rPr>
          <w:sz w:val="24"/>
          <w:szCs w:val="24"/>
        </w:rPr>
        <w:t xml:space="preserve"> </w:t>
      </w:r>
    </w:p>
    <w:p w:rsidR="00B54397" w:rsidRPr="002F3A8D" w:rsidRDefault="00B54397" w:rsidP="00B54397">
      <w:pPr>
        <w:pStyle w:val="a3"/>
        <w:shd w:val="clear" w:color="auto" w:fill="FFFFFF"/>
        <w:spacing w:before="96" w:beforeAutospacing="0" w:after="144" w:afterAutospacing="0"/>
        <w:jc w:val="both"/>
      </w:pPr>
    </w:p>
    <w:p w:rsidR="00290D82" w:rsidRPr="002F3A8D" w:rsidRDefault="00290D82">
      <w:pPr>
        <w:rPr>
          <w:rFonts w:ascii="Times New Roman" w:hAnsi="Times New Roman" w:cs="Times New Roman"/>
          <w:sz w:val="24"/>
          <w:szCs w:val="24"/>
        </w:rPr>
      </w:pPr>
    </w:p>
    <w:sectPr w:rsidR="00290D82" w:rsidRPr="002F3A8D" w:rsidSect="002F3A8D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C8"/>
    <w:multiLevelType w:val="hybridMultilevel"/>
    <w:tmpl w:val="86E8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26AA"/>
    <w:multiLevelType w:val="hybridMultilevel"/>
    <w:tmpl w:val="63C87196"/>
    <w:lvl w:ilvl="0" w:tplc="1BD05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4599"/>
    <w:multiLevelType w:val="multilevel"/>
    <w:tmpl w:val="9EBE6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AC48FB"/>
    <w:multiLevelType w:val="hybridMultilevel"/>
    <w:tmpl w:val="4A6E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26B3"/>
    <w:multiLevelType w:val="hybridMultilevel"/>
    <w:tmpl w:val="D3C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A78B3"/>
    <w:multiLevelType w:val="multilevel"/>
    <w:tmpl w:val="91723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40B024F"/>
    <w:multiLevelType w:val="multilevel"/>
    <w:tmpl w:val="74205F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FE32534"/>
    <w:multiLevelType w:val="hybridMultilevel"/>
    <w:tmpl w:val="F5369ECA"/>
    <w:lvl w:ilvl="0" w:tplc="2C5644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E10D6"/>
    <w:multiLevelType w:val="hybridMultilevel"/>
    <w:tmpl w:val="0A9A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4C54"/>
    <w:multiLevelType w:val="hybridMultilevel"/>
    <w:tmpl w:val="85B0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397"/>
    <w:rsid w:val="00096587"/>
    <w:rsid w:val="000A1090"/>
    <w:rsid w:val="00207A19"/>
    <w:rsid w:val="00290D82"/>
    <w:rsid w:val="002A02F2"/>
    <w:rsid w:val="002F3A8D"/>
    <w:rsid w:val="00563E35"/>
    <w:rsid w:val="006013AB"/>
    <w:rsid w:val="006546C4"/>
    <w:rsid w:val="00767EC5"/>
    <w:rsid w:val="008B37DA"/>
    <w:rsid w:val="009631CD"/>
    <w:rsid w:val="00973494"/>
    <w:rsid w:val="009F6784"/>
    <w:rsid w:val="00A032D2"/>
    <w:rsid w:val="00A32D29"/>
    <w:rsid w:val="00AA0EDF"/>
    <w:rsid w:val="00AD7C29"/>
    <w:rsid w:val="00B54397"/>
    <w:rsid w:val="00B550A0"/>
    <w:rsid w:val="00BA79D0"/>
    <w:rsid w:val="00CA7507"/>
    <w:rsid w:val="00E01C25"/>
    <w:rsid w:val="00E615F9"/>
    <w:rsid w:val="00E976E4"/>
    <w:rsid w:val="00EB1CD0"/>
    <w:rsid w:val="00F5443D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8A9E"/>
  <w15:docId w15:val="{DC933669-F3B4-4D02-A15B-14A46541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397"/>
    <w:rPr>
      <w:b/>
      <w:bCs/>
    </w:rPr>
  </w:style>
  <w:style w:type="character" w:styleId="a5">
    <w:name w:val="Hyperlink"/>
    <w:basedOn w:val="a0"/>
    <w:uiPriority w:val="99"/>
    <w:semiHidden/>
    <w:unhideWhenUsed/>
    <w:rsid w:val="00B54397"/>
    <w:rPr>
      <w:color w:val="0000FF"/>
      <w:u w:val="single"/>
    </w:rPr>
  </w:style>
  <w:style w:type="table" w:styleId="a6">
    <w:name w:val="Table Grid"/>
    <w:basedOn w:val="a1"/>
    <w:uiPriority w:val="59"/>
    <w:rsid w:val="00963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ya-stas@yandex.ru" TargetMode="External"/><Relationship Id="rId5" Type="http://schemas.openxmlformats.org/officeDocument/2006/relationships/hyperlink" Target="mailto:victorya-sta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Саина</cp:lastModifiedBy>
  <cp:revision>16</cp:revision>
  <cp:lastPrinted>2019-04-08T11:32:00Z</cp:lastPrinted>
  <dcterms:created xsi:type="dcterms:W3CDTF">2019-04-08T06:03:00Z</dcterms:created>
  <dcterms:modified xsi:type="dcterms:W3CDTF">2019-04-23T02:42:00Z</dcterms:modified>
</cp:coreProperties>
</file>